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7" w:rsidRPr="005A2B76" w:rsidRDefault="00733867" w:rsidP="00733867">
      <w:pPr>
        <w:ind w:left="-709" w:right="-365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3F529DF" wp14:editId="5F5411CC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733867" w:rsidRPr="005A2B76" w:rsidRDefault="00733867" w:rsidP="00733867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733867" w:rsidRPr="008D091B" w:rsidRDefault="00A144EF" w:rsidP="00733867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="00733867" w:rsidRPr="008D091B">
        <w:rPr>
          <w:b/>
          <w:sz w:val="32"/>
          <w:szCs w:val="32"/>
        </w:rPr>
        <w:t>Р Е Ш Е Н И Е</w:t>
      </w:r>
      <w:r w:rsidR="00733867" w:rsidRPr="008D091B">
        <w:rPr>
          <w:b/>
          <w:sz w:val="32"/>
          <w:szCs w:val="32"/>
        </w:rPr>
        <w:tab/>
      </w:r>
    </w:p>
    <w:p w:rsidR="00733867" w:rsidRPr="008D091B" w:rsidRDefault="00733867" w:rsidP="00733867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733867" w:rsidRPr="008D091B" w:rsidRDefault="00733867" w:rsidP="00733867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 w:rsidR="00A144EF"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733867" w:rsidRPr="008D091B" w:rsidRDefault="00733867" w:rsidP="00733867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733867" w:rsidRPr="008D091B" w:rsidRDefault="00733867" w:rsidP="00733867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>«Балезино ёрос» муниципал кылдытэтысь депутатъёслэн  Кенешсы</w:t>
      </w:r>
    </w:p>
    <w:p w:rsidR="00733867" w:rsidRDefault="00733867" w:rsidP="00733867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733867" w:rsidRPr="00A631B3" w:rsidRDefault="00733867" w:rsidP="00733867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№1/2-7 от 06.10.2016г. «О составе постоянных комиссий Совета депутатов муниципального образования «Балезинский район»</w:t>
      </w:r>
    </w:p>
    <w:p w:rsidR="00733867" w:rsidRDefault="00733867" w:rsidP="00733867">
      <w:pPr>
        <w:ind w:right="-365"/>
        <w:rPr>
          <w:sz w:val="28"/>
          <w:szCs w:val="28"/>
        </w:rPr>
      </w:pPr>
    </w:p>
    <w:p w:rsidR="00733867" w:rsidRDefault="00733867" w:rsidP="00733867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733867" w:rsidRDefault="00733867" w:rsidP="00733867">
      <w:pPr>
        <w:ind w:right="-365"/>
        <w:jc w:val="center"/>
        <w:rPr>
          <w:sz w:val="28"/>
          <w:szCs w:val="28"/>
        </w:rPr>
      </w:pPr>
    </w:p>
    <w:p w:rsidR="00733867" w:rsidRDefault="00733867" w:rsidP="00733867">
      <w:pPr>
        <w:ind w:left="142" w:firstLine="5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п.3 ст.23 Устава </w:t>
      </w:r>
      <w:r w:rsidRPr="00733867">
        <w:rPr>
          <w:sz w:val="28"/>
          <w:szCs w:val="28"/>
        </w:rPr>
        <w:t>муниципального образования «Балезинский район</w:t>
      </w:r>
      <w:r>
        <w:rPr>
          <w:b/>
          <w:sz w:val="28"/>
          <w:szCs w:val="28"/>
        </w:rPr>
        <w:t xml:space="preserve">», </w:t>
      </w:r>
      <w:r w:rsidRPr="00733867">
        <w:rPr>
          <w:sz w:val="28"/>
          <w:szCs w:val="28"/>
        </w:rPr>
        <w:t xml:space="preserve">со ст.13 </w:t>
      </w:r>
      <w:r>
        <w:rPr>
          <w:sz w:val="28"/>
          <w:szCs w:val="28"/>
        </w:rPr>
        <w:t xml:space="preserve">Регламента </w:t>
      </w:r>
      <w:r w:rsidRPr="00733867">
        <w:rPr>
          <w:sz w:val="28"/>
          <w:szCs w:val="28"/>
        </w:rPr>
        <w:t>Совета депутатов муниципального образования «Балезинский район»</w:t>
      </w:r>
      <w:r>
        <w:rPr>
          <w:sz w:val="28"/>
          <w:szCs w:val="28"/>
        </w:rPr>
        <w:t>, рассмотрев заявлен</w:t>
      </w:r>
      <w:r w:rsidR="00094ED2">
        <w:rPr>
          <w:sz w:val="28"/>
          <w:szCs w:val="28"/>
        </w:rPr>
        <w:t>и</w:t>
      </w:r>
      <w:r w:rsidR="003F06EE">
        <w:rPr>
          <w:sz w:val="28"/>
          <w:szCs w:val="28"/>
        </w:rPr>
        <w:t>я Варанкиной Тамары Ивановны, Калинина Геннадия Геннадиевича, Касимоойа Фариды Рашидовны, Коротаевой Любови Владимировны, Жуйкова Сергея Витальевича,</w:t>
      </w:r>
      <w:r>
        <w:rPr>
          <w:sz w:val="28"/>
          <w:szCs w:val="28"/>
        </w:rPr>
        <w:t xml:space="preserve"> </w:t>
      </w:r>
      <w:r w:rsidRPr="00733867">
        <w:rPr>
          <w:sz w:val="28"/>
          <w:szCs w:val="28"/>
        </w:rPr>
        <w:t xml:space="preserve"> Совет</w:t>
      </w:r>
      <w:r w:rsidRPr="001E3959">
        <w:rPr>
          <w:sz w:val="28"/>
          <w:szCs w:val="28"/>
        </w:rPr>
        <w:t xml:space="preserve"> депутатов муниципального образования «Балезинский район» </w:t>
      </w:r>
      <w:r w:rsidRPr="00094ED2">
        <w:rPr>
          <w:sz w:val="28"/>
          <w:szCs w:val="28"/>
        </w:rPr>
        <w:t>РЕШАЕТ:</w:t>
      </w:r>
    </w:p>
    <w:p w:rsidR="00DB0AA5" w:rsidRDefault="00733867" w:rsidP="00733867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№1/2-7 от 06.10.2016г. «О составе постоянных комиссий </w:t>
      </w:r>
      <w:r w:rsidRPr="00733867">
        <w:rPr>
          <w:sz w:val="28"/>
          <w:szCs w:val="28"/>
        </w:rPr>
        <w:t>Совета депутатов муниципального образования «Балезинский район»</w:t>
      </w:r>
      <w:r>
        <w:rPr>
          <w:sz w:val="28"/>
          <w:szCs w:val="28"/>
        </w:rPr>
        <w:t xml:space="preserve"> (с изменениями, внесенными решени</w:t>
      </w:r>
      <w:r w:rsidR="00094ED2">
        <w:rPr>
          <w:sz w:val="28"/>
          <w:szCs w:val="28"/>
        </w:rPr>
        <w:t>ями</w:t>
      </w:r>
      <w:r>
        <w:rPr>
          <w:sz w:val="28"/>
          <w:szCs w:val="28"/>
        </w:rPr>
        <w:t xml:space="preserve"> Совета депутатов</w:t>
      </w:r>
      <w:r w:rsidRPr="00733867">
        <w:rPr>
          <w:sz w:val="28"/>
          <w:szCs w:val="28"/>
        </w:rPr>
        <w:t xml:space="preserve"> муниципального образования «Балезинский район</w:t>
      </w:r>
      <w:r>
        <w:rPr>
          <w:sz w:val="28"/>
          <w:szCs w:val="28"/>
        </w:rPr>
        <w:t>» от 26.09.2018 год</w:t>
      </w:r>
      <w:r w:rsidR="00094ED2">
        <w:rPr>
          <w:sz w:val="28"/>
          <w:szCs w:val="28"/>
        </w:rPr>
        <w:t>а</w:t>
      </w:r>
      <w:r>
        <w:rPr>
          <w:sz w:val="28"/>
          <w:szCs w:val="28"/>
        </w:rPr>
        <w:t xml:space="preserve"> №</w:t>
      </w:r>
      <w:r w:rsidR="00094ED2">
        <w:rPr>
          <w:sz w:val="28"/>
          <w:szCs w:val="28"/>
        </w:rPr>
        <w:t xml:space="preserve"> </w:t>
      </w:r>
      <w:r>
        <w:rPr>
          <w:sz w:val="28"/>
          <w:szCs w:val="28"/>
        </w:rPr>
        <w:t>26-195</w:t>
      </w:r>
      <w:r w:rsidR="00094ED2">
        <w:rPr>
          <w:sz w:val="28"/>
          <w:szCs w:val="28"/>
        </w:rPr>
        <w:t>, от 18.04.201</w:t>
      </w:r>
      <w:r w:rsidR="00CE36E9">
        <w:rPr>
          <w:sz w:val="28"/>
          <w:szCs w:val="28"/>
        </w:rPr>
        <w:t>9</w:t>
      </w:r>
      <w:r w:rsidR="00094ED2">
        <w:rPr>
          <w:sz w:val="28"/>
          <w:szCs w:val="28"/>
        </w:rPr>
        <w:t xml:space="preserve"> года № 31-251)</w:t>
      </w:r>
      <w:r w:rsidR="00CE36E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33867" w:rsidRDefault="00733867" w:rsidP="00094ED2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4B0E">
        <w:rPr>
          <w:sz w:val="28"/>
          <w:szCs w:val="28"/>
        </w:rPr>
        <w:t xml:space="preserve">ввести в состав </w:t>
      </w:r>
      <w:r w:rsidR="00CE36E9">
        <w:rPr>
          <w:sz w:val="28"/>
          <w:szCs w:val="28"/>
        </w:rPr>
        <w:t xml:space="preserve">постоянной </w:t>
      </w:r>
      <w:r w:rsidR="00254B0E">
        <w:rPr>
          <w:sz w:val="28"/>
          <w:szCs w:val="28"/>
        </w:rPr>
        <w:t>комиссии «</w:t>
      </w:r>
      <w:r w:rsidR="003F06EE">
        <w:rPr>
          <w:sz w:val="28"/>
          <w:szCs w:val="28"/>
        </w:rPr>
        <w:t>Экономика, бюджет,</w:t>
      </w:r>
      <w:r w:rsidR="005A68F0">
        <w:rPr>
          <w:sz w:val="28"/>
          <w:szCs w:val="28"/>
        </w:rPr>
        <w:t xml:space="preserve"> </w:t>
      </w:r>
      <w:r w:rsidR="003F06EE">
        <w:rPr>
          <w:sz w:val="28"/>
          <w:szCs w:val="28"/>
        </w:rPr>
        <w:t>финансы</w:t>
      </w:r>
      <w:r w:rsidR="00254B0E">
        <w:rPr>
          <w:sz w:val="28"/>
          <w:szCs w:val="28"/>
        </w:rPr>
        <w:t xml:space="preserve">» </w:t>
      </w:r>
      <w:r w:rsidR="003F06EE">
        <w:rPr>
          <w:sz w:val="28"/>
          <w:szCs w:val="28"/>
        </w:rPr>
        <w:t>Варанкину Тамару Ивановну, Коротаеву Любовь Владимировну;</w:t>
      </w:r>
    </w:p>
    <w:p w:rsidR="003F06EE" w:rsidRDefault="003F06EE" w:rsidP="00094ED2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постоянной комиссии «Законность и права граждан» Калинина Геннадия Геннадиевича;</w:t>
      </w:r>
    </w:p>
    <w:p w:rsidR="003F06EE" w:rsidRDefault="003F06EE" w:rsidP="00094ED2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постоянной комиссии «Социальные вопросы» Касимову Фариду Рашидовну</w:t>
      </w:r>
      <w:r w:rsidR="005A68F0">
        <w:rPr>
          <w:sz w:val="28"/>
          <w:szCs w:val="28"/>
        </w:rPr>
        <w:t>;</w:t>
      </w:r>
    </w:p>
    <w:p w:rsidR="005A68F0" w:rsidRDefault="005A68F0" w:rsidP="00094ED2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постоянной комиссии «Строительство, ЖКХ и промышленность» Жуйкова Сергея Витальевича.</w:t>
      </w: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Pr="00094ED2" w:rsidRDefault="00094ED2" w:rsidP="00094E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94ED2">
        <w:rPr>
          <w:sz w:val="28"/>
          <w:szCs w:val="28"/>
        </w:rPr>
        <w:t>Председатель Совета депутатов</w:t>
      </w:r>
    </w:p>
    <w:p w:rsidR="00733867" w:rsidRPr="00305EEE" w:rsidRDefault="00094ED2" w:rsidP="00305EEE">
      <w:pPr>
        <w:ind w:left="142"/>
        <w:jc w:val="both"/>
        <w:rPr>
          <w:sz w:val="28"/>
          <w:szCs w:val="28"/>
        </w:rPr>
      </w:pPr>
      <w:r w:rsidRPr="00094ED2">
        <w:rPr>
          <w:sz w:val="28"/>
          <w:szCs w:val="28"/>
        </w:rPr>
        <w:t>МО «Балезинский район»                                                            Н.В. Бабинцев</w:t>
      </w:r>
    </w:p>
    <w:p w:rsidR="00733867" w:rsidRDefault="00733867" w:rsidP="00733867"/>
    <w:p w:rsidR="004B2F41" w:rsidRPr="004B2F41" w:rsidRDefault="004B2F41" w:rsidP="004B2F41">
      <w:pPr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Приложение №1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к решению Совета депутатов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МО «Балезинский район» от</w:t>
      </w:r>
      <w:r>
        <w:rPr>
          <w:rFonts w:eastAsia="Lucida Sans Unicode"/>
          <w:kern w:val="2"/>
        </w:rPr>
        <w:t>_____________</w:t>
      </w:r>
      <w:r w:rsidRPr="004B2F41">
        <w:rPr>
          <w:rFonts w:eastAsia="Lucida Sans Unicode"/>
          <w:kern w:val="2"/>
        </w:rPr>
        <w:t xml:space="preserve"> №</w:t>
      </w:r>
      <w:r>
        <w:rPr>
          <w:rFonts w:eastAsia="Lucida Sans Unicode"/>
          <w:kern w:val="2"/>
        </w:rPr>
        <w:t>______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 xml:space="preserve">«Об утверждении состава постоянных комиссий 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Совета депутатов муниципального образования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 xml:space="preserve"> «Балезинский район»</w:t>
      </w:r>
    </w:p>
    <w:p w:rsid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</w:p>
    <w:p w:rsidR="005A68F0" w:rsidRDefault="005A68F0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</w:p>
    <w:p w:rsidR="005A68F0" w:rsidRPr="004B2F41" w:rsidRDefault="005A68F0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 xml:space="preserve"> 1.</w:t>
      </w:r>
      <w:r w:rsidRPr="004B2F41">
        <w:rPr>
          <w:sz w:val="28"/>
          <w:szCs w:val="28"/>
        </w:rPr>
        <w:t xml:space="preserve"> </w:t>
      </w:r>
      <w:r w:rsidRPr="004B2F41">
        <w:rPr>
          <w:b/>
          <w:sz w:val="28"/>
          <w:szCs w:val="28"/>
        </w:rPr>
        <w:t xml:space="preserve">«Экономика, бюджет, финансы» </w:t>
      </w: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 xml:space="preserve">               1.Энтентеева Танзиля Рафисовна</w:t>
      </w:r>
    </w:p>
    <w:p w:rsidR="004B2F41" w:rsidRPr="004B2F41" w:rsidRDefault="004B2F41" w:rsidP="004B2F41">
      <w:pPr>
        <w:rPr>
          <w:sz w:val="28"/>
          <w:szCs w:val="28"/>
        </w:rPr>
      </w:pPr>
      <w:r w:rsidRPr="004B2F4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2</w:t>
      </w:r>
      <w:r w:rsidRPr="004B2F41">
        <w:rPr>
          <w:sz w:val="28"/>
          <w:szCs w:val="28"/>
        </w:rPr>
        <w:t xml:space="preserve">.Захаров Александр Серафимович  </w:t>
      </w:r>
    </w:p>
    <w:p w:rsidR="00A113A1" w:rsidRDefault="004B2F41" w:rsidP="004B2F41">
      <w:pPr>
        <w:rPr>
          <w:sz w:val="28"/>
          <w:szCs w:val="28"/>
        </w:rPr>
      </w:pPr>
      <w:r w:rsidRPr="004B2F41">
        <w:rPr>
          <w:sz w:val="28"/>
          <w:szCs w:val="28"/>
        </w:rPr>
        <w:t xml:space="preserve">               </w:t>
      </w:r>
      <w:r w:rsidR="009E4BE9">
        <w:rPr>
          <w:sz w:val="28"/>
          <w:szCs w:val="28"/>
        </w:rPr>
        <w:t>3</w:t>
      </w:r>
      <w:r w:rsidR="009E4BE9" w:rsidRPr="004B2F41">
        <w:rPr>
          <w:sz w:val="28"/>
          <w:szCs w:val="28"/>
        </w:rPr>
        <w:t>. Васильева Мадына Владимировна</w:t>
      </w:r>
      <w:r w:rsidRPr="004B2F41">
        <w:rPr>
          <w:sz w:val="28"/>
          <w:szCs w:val="28"/>
        </w:rPr>
        <w:t xml:space="preserve"> </w:t>
      </w:r>
    </w:p>
    <w:p w:rsidR="005A68F0" w:rsidRDefault="00A113A1" w:rsidP="004B2F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 Касимов Марат Шайхул</w:t>
      </w:r>
      <w:r w:rsidR="00B951C1">
        <w:rPr>
          <w:sz w:val="28"/>
          <w:szCs w:val="28"/>
        </w:rPr>
        <w:t>ло</w:t>
      </w:r>
      <w:r>
        <w:rPr>
          <w:sz w:val="28"/>
          <w:szCs w:val="28"/>
        </w:rPr>
        <w:t>вич</w:t>
      </w:r>
    </w:p>
    <w:p w:rsidR="00A113A1" w:rsidRDefault="005A68F0" w:rsidP="004B2F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5. Варанкина Тамара Ивановна</w:t>
      </w:r>
    </w:p>
    <w:p w:rsidR="004B2F41" w:rsidRPr="004B2F41" w:rsidRDefault="005A68F0" w:rsidP="004B2F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6. Коротаева Любовь Владимировна </w:t>
      </w:r>
      <w:r w:rsidR="004B2F41" w:rsidRPr="004B2F41">
        <w:rPr>
          <w:sz w:val="28"/>
          <w:szCs w:val="28"/>
        </w:rPr>
        <w:t xml:space="preserve">           </w:t>
      </w:r>
    </w:p>
    <w:p w:rsidR="00305EEE" w:rsidRDefault="00305EEE" w:rsidP="004B2F41">
      <w:pPr>
        <w:rPr>
          <w:sz w:val="28"/>
          <w:szCs w:val="28"/>
        </w:rPr>
      </w:pP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sz w:val="28"/>
          <w:szCs w:val="28"/>
        </w:rPr>
        <w:t xml:space="preserve"> </w:t>
      </w:r>
      <w:r w:rsidRPr="004B2F41">
        <w:rPr>
          <w:b/>
          <w:sz w:val="28"/>
          <w:szCs w:val="28"/>
        </w:rPr>
        <w:t xml:space="preserve">2. «Законность и права граждан» </w:t>
      </w:r>
    </w:p>
    <w:p w:rsidR="004B2F41" w:rsidRPr="004B2F41" w:rsidRDefault="004B2F41" w:rsidP="004B2F41">
      <w:pPr>
        <w:ind w:firstLine="840"/>
        <w:rPr>
          <w:b/>
          <w:sz w:val="28"/>
          <w:szCs w:val="28"/>
        </w:rPr>
      </w:pPr>
      <w:r w:rsidRPr="004B2F41">
        <w:rPr>
          <w:sz w:val="28"/>
          <w:szCs w:val="28"/>
        </w:rPr>
        <w:t xml:space="preserve">   </w:t>
      </w:r>
      <w:r w:rsidRPr="004B2F41">
        <w:rPr>
          <w:b/>
          <w:sz w:val="28"/>
          <w:szCs w:val="28"/>
        </w:rPr>
        <w:t>1. Максимов Александр Евгениевич</w:t>
      </w:r>
    </w:p>
    <w:p w:rsidR="004B2F41" w:rsidRPr="004B2F41" w:rsidRDefault="004B2F41" w:rsidP="004B2F41">
      <w:pPr>
        <w:ind w:firstLine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2. Лекомцев Илья Евгеньевич</w:t>
      </w:r>
    </w:p>
    <w:p w:rsidR="004B2F41" w:rsidRPr="004B2F41" w:rsidRDefault="004B2F41" w:rsidP="004B2F41">
      <w:pPr>
        <w:ind w:firstLine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3. Трапезникова Ирина Альфредовна</w:t>
      </w:r>
    </w:p>
    <w:p w:rsidR="004B2F41" w:rsidRPr="004B2F41" w:rsidRDefault="004B2F41" w:rsidP="004B2F41">
      <w:pPr>
        <w:ind w:firstLine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4. Корепанова Ольга Юрьевна</w:t>
      </w:r>
    </w:p>
    <w:p w:rsidR="003F06EE" w:rsidRDefault="004B2F41" w:rsidP="004B2F41">
      <w:pPr>
        <w:ind w:firstLine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5. Дзюина Наталья Владимировна</w:t>
      </w:r>
    </w:p>
    <w:p w:rsidR="004B2F41" w:rsidRPr="004B2F41" w:rsidRDefault="003F06EE" w:rsidP="004B2F41">
      <w:pPr>
        <w:ind w:firstLine="840"/>
        <w:rPr>
          <w:b/>
          <w:sz w:val="28"/>
          <w:szCs w:val="28"/>
        </w:rPr>
      </w:pPr>
      <w:r>
        <w:rPr>
          <w:sz w:val="28"/>
          <w:szCs w:val="28"/>
        </w:rPr>
        <w:t xml:space="preserve">   6. Калинин Геннадий Геннадиевич </w:t>
      </w:r>
      <w:r w:rsidR="004B2F41" w:rsidRPr="004B2F41">
        <w:rPr>
          <w:sz w:val="28"/>
          <w:szCs w:val="28"/>
        </w:rPr>
        <w:t xml:space="preserve">  </w:t>
      </w:r>
    </w:p>
    <w:p w:rsidR="00305EEE" w:rsidRDefault="00305EEE" w:rsidP="004B2F41">
      <w:pPr>
        <w:rPr>
          <w:b/>
          <w:sz w:val="28"/>
          <w:szCs w:val="28"/>
        </w:rPr>
      </w:pP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>3.«Социальные вопросы»</w:t>
      </w:r>
    </w:p>
    <w:p w:rsidR="004B2F41" w:rsidRPr="004B2F41" w:rsidRDefault="004B2F41" w:rsidP="004B2F41">
      <w:pPr>
        <w:ind w:left="840"/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 xml:space="preserve">   1.Баженов Александр Викторович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2. Касаткин Евгений Сергеевич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3.Касимова Асия Равильевна</w:t>
      </w:r>
    </w:p>
    <w:p w:rsidR="004B2F41" w:rsidRPr="004B2F41" w:rsidRDefault="004B2F41" w:rsidP="004B2F41">
      <w:pPr>
        <w:ind w:left="840"/>
        <w:rPr>
          <w:b/>
          <w:sz w:val="28"/>
          <w:szCs w:val="28"/>
        </w:rPr>
      </w:pPr>
      <w:r w:rsidRPr="004B2F41">
        <w:rPr>
          <w:sz w:val="28"/>
          <w:szCs w:val="28"/>
        </w:rPr>
        <w:t xml:space="preserve">   </w:t>
      </w:r>
      <w:r w:rsidR="00A113A1">
        <w:rPr>
          <w:sz w:val="28"/>
          <w:szCs w:val="28"/>
        </w:rPr>
        <w:t>3</w:t>
      </w:r>
      <w:r w:rsidR="00A113A1" w:rsidRPr="004B2F41">
        <w:rPr>
          <w:sz w:val="28"/>
          <w:szCs w:val="28"/>
        </w:rPr>
        <w:t xml:space="preserve">.Егоров Юрий Нестерович </w:t>
      </w:r>
    </w:p>
    <w:p w:rsid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5.Попова Мария Андреевн</w:t>
      </w:r>
    </w:p>
    <w:p w:rsidR="004B2F41" w:rsidRPr="004B2F41" w:rsidRDefault="00305EEE" w:rsidP="005A68F0">
      <w:pPr>
        <w:ind w:left="840"/>
        <w:rPr>
          <w:sz w:val="28"/>
          <w:szCs w:val="28"/>
        </w:rPr>
      </w:pPr>
      <w:r>
        <w:rPr>
          <w:sz w:val="28"/>
          <w:szCs w:val="28"/>
        </w:rPr>
        <w:t xml:space="preserve">   6.</w:t>
      </w:r>
      <w:r w:rsidR="003F06EE">
        <w:rPr>
          <w:sz w:val="28"/>
          <w:szCs w:val="28"/>
        </w:rPr>
        <w:t xml:space="preserve">Касимова Фарида Рашидовна </w:t>
      </w:r>
      <w:r w:rsidR="004B2F41" w:rsidRPr="004B2F41">
        <w:rPr>
          <w:sz w:val="28"/>
          <w:szCs w:val="28"/>
        </w:rPr>
        <w:t xml:space="preserve">                </w:t>
      </w:r>
    </w:p>
    <w:p w:rsidR="00305EEE" w:rsidRDefault="00305EEE" w:rsidP="004B2F41">
      <w:pPr>
        <w:rPr>
          <w:sz w:val="28"/>
          <w:szCs w:val="28"/>
        </w:rPr>
      </w:pP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sz w:val="28"/>
          <w:szCs w:val="28"/>
        </w:rPr>
        <w:t xml:space="preserve">4. </w:t>
      </w:r>
      <w:r w:rsidRPr="004B2F41">
        <w:rPr>
          <w:b/>
          <w:sz w:val="28"/>
          <w:szCs w:val="28"/>
        </w:rPr>
        <w:t>«Строительство, ЖКХ и промышленность</w:t>
      </w:r>
    </w:p>
    <w:p w:rsidR="00A113A1" w:rsidRDefault="004B2F41" w:rsidP="004B2F41">
      <w:pPr>
        <w:ind w:left="840"/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 xml:space="preserve">   </w:t>
      </w:r>
      <w:r w:rsidR="00A113A1">
        <w:rPr>
          <w:b/>
          <w:sz w:val="28"/>
          <w:szCs w:val="28"/>
        </w:rPr>
        <w:t>1</w:t>
      </w:r>
      <w:r w:rsidR="00A113A1" w:rsidRPr="004B2F41">
        <w:rPr>
          <w:sz w:val="28"/>
          <w:szCs w:val="28"/>
        </w:rPr>
        <w:t>.</w:t>
      </w:r>
      <w:r w:rsidR="00A113A1" w:rsidRPr="00617CD0">
        <w:rPr>
          <w:b/>
          <w:sz w:val="28"/>
          <w:szCs w:val="28"/>
        </w:rPr>
        <w:t>Атнабаева Елена Михайловна</w:t>
      </w:r>
      <w:r w:rsidR="00A113A1">
        <w:rPr>
          <w:b/>
          <w:sz w:val="28"/>
          <w:szCs w:val="28"/>
        </w:rPr>
        <w:t xml:space="preserve"> </w:t>
      </w:r>
    </w:p>
    <w:p w:rsidR="004B2F41" w:rsidRPr="004B2F41" w:rsidRDefault="00A113A1" w:rsidP="004B2F41">
      <w:pPr>
        <w:ind w:left="840"/>
        <w:rPr>
          <w:sz w:val="28"/>
          <w:szCs w:val="28"/>
        </w:rPr>
      </w:pPr>
      <w:r>
        <w:rPr>
          <w:b/>
          <w:sz w:val="28"/>
          <w:szCs w:val="28"/>
        </w:rPr>
        <w:t xml:space="preserve">   2</w:t>
      </w:r>
      <w:r w:rsidR="004B2F41" w:rsidRPr="004B2F41">
        <w:rPr>
          <w:sz w:val="28"/>
          <w:szCs w:val="28"/>
        </w:rPr>
        <w:t>.Урасинова Гузель Газзалиевна</w:t>
      </w:r>
    </w:p>
    <w:p w:rsid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</w:t>
      </w:r>
      <w:r w:rsidR="00A113A1">
        <w:rPr>
          <w:sz w:val="28"/>
          <w:szCs w:val="28"/>
        </w:rPr>
        <w:t>3</w:t>
      </w:r>
      <w:r w:rsidRPr="004B2F41">
        <w:rPr>
          <w:sz w:val="28"/>
          <w:szCs w:val="28"/>
        </w:rPr>
        <w:t>.Веретенников Андрей Викторович</w:t>
      </w:r>
      <w:r>
        <w:rPr>
          <w:sz w:val="28"/>
          <w:szCs w:val="28"/>
        </w:rPr>
        <w:t xml:space="preserve">   </w:t>
      </w:r>
    </w:p>
    <w:p w:rsidR="004B2F41" w:rsidRDefault="004B2F41" w:rsidP="005A68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</w:t>
      </w:r>
      <w:r w:rsidRPr="004B2F41">
        <w:rPr>
          <w:sz w:val="28"/>
          <w:szCs w:val="28"/>
        </w:rPr>
        <w:t>Колотов Сергей Николаевич</w:t>
      </w:r>
    </w:p>
    <w:p w:rsidR="005A68F0" w:rsidRPr="004B2F41" w:rsidRDefault="005A68F0" w:rsidP="005A68F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5. Жуйков Сергей Витальевич </w:t>
      </w:r>
    </w:p>
    <w:p w:rsidR="00305EEE" w:rsidRDefault="00305EEE" w:rsidP="004B2F41">
      <w:pPr>
        <w:rPr>
          <w:b/>
          <w:sz w:val="28"/>
          <w:szCs w:val="28"/>
        </w:rPr>
      </w:pP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>5.«Сельское хозяйство»</w:t>
      </w:r>
    </w:p>
    <w:p w:rsidR="004B2F41" w:rsidRPr="004B2F41" w:rsidRDefault="004B2F41" w:rsidP="004B2F41">
      <w:pPr>
        <w:ind w:left="840"/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 xml:space="preserve">   1.Волков Николай Евгеньевич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2.</w:t>
      </w:r>
      <w:r w:rsidR="00094ED2">
        <w:rPr>
          <w:sz w:val="28"/>
          <w:szCs w:val="28"/>
        </w:rPr>
        <w:t>Сахибзадина Надежда Семеновна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Pr="004B2F41">
        <w:rPr>
          <w:sz w:val="28"/>
          <w:szCs w:val="28"/>
        </w:rPr>
        <w:t>.Савин Николай Андреевич</w:t>
      </w:r>
    </w:p>
    <w:p w:rsidR="00977BB9" w:rsidRDefault="004B2F41">
      <w:r w:rsidRPr="004B2F4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4.Банников Алексей Борисович</w:t>
      </w:r>
    </w:p>
    <w:sectPr w:rsidR="0097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AB"/>
    <w:rsid w:val="00000333"/>
    <w:rsid w:val="00004F58"/>
    <w:rsid w:val="0001063A"/>
    <w:rsid w:val="00053388"/>
    <w:rsid w:val="000814D0"/>
    <w:rsid w:val="00094ED2"/>
    <w:rsid w:val="000A50CE"/>
    <w:rsid w:val="000F5E5D"/>
    <w:rsid w:val="000F61DE"/>
    <w:rsid w:val="00116766"/>
    <w:rsid w:val="0013371A"/>
    <w:rsid w:val="00160A80"/>
    <w:rsid w:val="001B56B3"/>
    <w:rsid w:val="001D0B99"/>
    <w:rsid w:val="0020734C"/>
    <w:rsid w:val="00213C29"/>
    <w:rsid w:val="002405E3"/>
    <w:rsid w:val="00254B0E"/>
    <w:rsid w:val="002B23A0"/>
    <w:rsid w:val="00305EEE"/>
    <w:rsid w:val="00366470"/>
    <w:rsid w:val="00384FC2"/>
    <w:rsid w:val="00387762"/>
    <w:rsid w:val="00396E69"/>
    <w:rsid w:val="003A2103"/>
    <w:rsid w:val="003C53C4"/>
    <w:rsid w:val="003F06EE"/>
    <w:rsid w:val="00417BFD"/>
    <w:rsid w:val="00474FEA"/>
    <w:rsid w:val="00485EDF"/>
    <w:rsid w:val="00490344"/>
    <w:rsid w:val="00490533"/>
    <w:rsid w:val="004A2406"/>
    <w:rsid w:val="004B2EE0"/>
    <w:rsid w:val="004B2F41"/>
    <w:rsid w:val="004C2042"/>
    <w:rsid w:val="004D3DA0"/>
    <w:rsid w:val="004E3A0E"/>
    <w:rsid w:val="004E5E38"/>
    <w:rsid w:val="00511C2C"/>
    <w:rsid w:val="00536145"/>
    <w:rsid w:val="005608C4"/>
    <w:rsid w:val="00584427"/>
    <w:rsid w:val="005A68F0"/>
    <w:rsid w:val="005D3DDA"/>
    <w:rsid w:val="005F2605"/>
    <w:rsid w:val="005F374E"/>
    <w:rsid w:val="00606467"/>
    <w:rsid w:val="00617A00"/>
    <w:rsid w:val="00617CD0"/>
    <w:rsid w:val="00626DEF"/>
    <w:rsid w:val="00646F16"/>
    <w:rsid w:val="00684BA7"/>
    <w:rsid w:val="006E6CA3"/>
    <w:rsid w:val="006E7D37"/>
    <w:rsid w:val="00723B0F"/>
    <w:rsid w:val="00733867"/>
    <w:rsid w:val="00762A07"/>
    <w:rsid w:val="007828D2"/>
    <w:rsid w:val="007C1B46"/>
    <w:rsid w:val="007C6516"/>
    <w:rsid w:val="007D4F25"/>
    <w:rsid w:val="007E1DAB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977BB9"/>
    <w:rsid w:val="00984E79"/>
    <w:rsid w:val="009C699B"/>
    <w:rsid w:val="009E4BE9"/>
    <w:rsid w:val="00A113A1"/>
    <w:rsid w:val="00A144EF"/>
    <w:rsid w:val="00A15208"/>
    <w:rsid w:val="00A65C26"/>
    <w:rsid w:val="00A663F2"/>
    <w:rsid w:val="00A95F53"/>
    <w:rsid w:val="00A96031"/>
    <w:rsid w:val="00AA1381"/>
    <w:rsid w:val="00B1455E"/>
    <w:rsid w:val="00B40D8F"/>
    <w:rsid w:val="00B4242A"/>
    <w:rsid w:val="00B74723"/>
    <w:rsid w:val="00B833F0"/>
    <w:rsid w:val="00B85F59"/>
    <w:rsid w:val="00B9029F"/>
    <w:rsid w:val="00B951C1"/>
    <w:rsid w:val="00BA5800"/>
    <w:rsid w:val="00C04643"/>
    <w:rsid w:val="00C2712F"/>
    <w:rsid w:val="00C4054C"/>
    <w:rsid w:val="00C80CB1"/>
    <w:rsid w:val="00C90A95"/>
    <w:rsid w:val="00CA132F"/>
    <w:rsid w:val="00CC37A2"/>
    <w:rsid w:val="00CE054F"/>
    <w:rsid w:val="00CE36E9"/>
    <w:rsid w:val="00CE56C7"/>
    <w:rsid w:val="00D335F2"/>
    <w:rsid w:val="00D76E46"/>
    <w:rsid w:val="00D77160"/>
    <w:rsid w:val="00D77AA7"/>
    <w:rsid w:val="00D82D83"/>
    <w:rsid w:val="00D969FD"/>
    <w:rsid w:val="00DA37A4"/>
    <w:rsid w:val="00DB0AA5"/>
    <w:rsid w:val="00DB4AFE"/>
    <w:rsid w:val="00DC6563"/>
    <w:rsid w:val="00E02970"/>
    <w:rsid w:val="00E176BD"/>
    <w:rsid w:val="00E41BAF"/>
    <w:rsid w:val="00E60410"/>
    <w:rsid w:val="00E8239A"/>
    <w:rsid w:val="00EC138F"/>
    <w:rsid w:val="00F12724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18</cp:revision>
  <cp:lastPrinted>2019-09-23T02:18:00Z</cp:lastPrinted>
  <dcterms:created xsi:type="dcterms:W3CDTF">2019-04-04T10:02:00Z</dcterms:created>
  <dcterms:modified xsi:type="dcterms:W3CDTF">2019-09-23T02:18:00Z</dcterms:modified>
</cp:coreProperties>
</file>