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1A" w:rsidRPr="00C95012" w:rsidRDefault="004E651A" w:rsidP="00466DD5">
      <w:pPr>
        <w:spacing w:line="240" w:lineRule="auto"/>
        <w:jc w:val="right"/>
        <w:rPr>
          <w:caps/>
          <w:sz w:val="28"/>
          <w:szCs w:val="28"/>
          <w:lang w:val="ru-RU"/>
        </w:rPr>
      </w:pPr>
    </w:p>
    <w:p w:rsidR="004E651A" w:rsidRPr="00C95012" w:rsidRDefault="004E651A" w:rsidP="00AB717E">
      <w:pPr>
        <w:pStyle w:val="ConsPlusTitle"/>
        <w:jc w:val="center"/>
        <w:rPr>
          <w:rStyle w:val="14pt"/>
          <w:rFonts w:ascii="Times New Roman" w:hAnsi="Times New Roman" w:cs="Times New Roman"/>
          <w:color w:val="000000"/>
          <w:sz w:val="28"/>
          <w:szCs w:val="28"/>
        </w:rPr>
      </w:pPr>
      <w:r w:rsidRPr="0087036D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балезино" style="width:77.25pt;height:95.25pt;visibility:visible">
            <v:imagedata r:id="rId7" o:title=""/>
          </v:shape>
        </w:pict>
      </w:r>
    </w:p>
    <w:p w:rsidR="004E651A" w:rsidRPr="00C95012" w:rsidRDefault="004E651A" w:rsidP="00AB717E">
      <w:pPr>
        <w:pStyle w:val="10"/>
        <w:keepNext/>
        <w:keepLines/>
        <w:shd w:val="clear" w:color="auto" w:fill="auto"/>
        <w:spacing w:after="276" w:line="310" w:lineRule="exact"/>
        <w:ind w:left="40"/>
        <w:rPr>
          <w:rStyle w:val="14pt"/>
          <w:sz w:val="28"/>
          <w:szCs w:val="28"/>
        </w:rPr>
      </w:pPr>
    </w:p>
    <w:p w:rsidR="004E651A" w:rsidRPr="00B8059D" w:rsidRDefault="004E651A" w:rsidP="00AB717E">
      <w:pPr>
        <w:pStyle w:val="10"/>
        <w:keepNext/>
        <w:keepLines/>
        <w:shd w:val="clear" w:color="auto" w:fill="auto"/>
        <w:spacing w:after="276" w:line="310" w:lineRule="exact"/>
        <w:ind w:left="40"/>
        <w:rPr>
          <w:b w:val="0"/>
          <w:bCs w:val="0"/>
          <w:spacing w:val="90"/>
          <w:sz w:val="32"/>
          <w:szCs w:val="32"/>
          <w:shd w:val="clear" w:color="auto" w:fill="FFFFFF"/>
        </w:rPr>
      </w:pPr>
      <w:r w:rsidRPr="00B8059D">
        <w:rPr>
          <w:rStyle w:val="14pt"/>
          <w:b/>
          <w:bCs/>
          <w:sz w:val="32"/>
          <w:szCs w:val="32"/>
        </w:rPr>
        <w:t>РЕШЕНИЕ</w:t>
      </w:r>
    </w:p>
    <w:p w:rsidR="004E651A" w:rsidRPr="004C31E4" w:rsidRDefault="004E651A" w:rsidP="00AB717E">
      <w:pPr>
        <w:pStyle w:val="20"/>
        <w:keepNext/>
        <w:keepLines/>
        <w:shd w:val="clear" w:color="auto" w:fill="auto"/>
        <w:spacing w:before="0" w:after="0" w:line="310" w:lineRule="exact"/>
        <w:ind w:left="40"/>
        <w:rPr>
          <w:sz w:val="32"/>
          <w:szCs w:val="32"/>
        </w:rPr>
      </w:pPr>
      <w:bookmarkStart w:id="0" w:name="bookmark1"/>
      <w:r w:rsidRPr="004C31E4">
        <w:rPr>
          <w:sz w:val="32"/>
          <w:szCs w:val="32"/>
        </w:rPr>
        <w:t>Совет депутатов</w:t>
      </w:r>
      <w:bookmarkEnd w:id="0"/>
    </w:p>
    <w:p w:rsidR="004E651A" w:rsidRPr="004C31E4" w:rsidRDefault="004E651A" w:rsidP="00AB717E">
      <w:pPr>
        <w:pStyle w:val="20"/>
        <w:keepNext/>
        <w:keepLines/>
        <w:shd w:val="clear" w:color="auto" w:fill="auto"/>
        <w:spacing w:before="0" w:after="10" w:line="240" w:lineRule="auto"/>
        <w:ind w:left="40"/>
        <w:rPr>
          <w:sz w:val="32"/>
          <w:szCs w:val="32"/>
        </w:rPr>
      </w:pPr>
      <w:bookmarkStart w:id="1" w:name="bookmark2"/>
      <w:r w:rsidRPr="004C31E4">
        <w:rPr>
          <w:sz w:val="32"/>
          <w:szCs w:val="32"/>
        </w:rPr>
        <w:t xml:space="preserve">муниципального образования «Балезинский район» </w:t>
      </w:r>
    </w:p>
    <w:p w:rsidR="004E651A" w:rsidRPr="004C31E4" w:rsidRDefault="004E651A" w:rsidP="00B8059D">
      <w:pPr>
        <w:pStyle w:val="20"/>
        <w:keepNext/>
        <w:keepLines/>
        <w:shd w:val="clear" w:color="auto" w:fill="auto"/>
        <w:spacing w:before="0" w:after="10" w:line="240" w:lineRule="auto"/>
        <w:ind w:left="40"/>
        <w:rPr>
          <w:sz w:val="32"/>
          <w:szCs w:val="32"/>
        </w:rPr>
      </w:pPr>
      <w:r>
        <w:rPr>
          <w:sz w:val="32"/>
          <w:szCs w:val="32"/>
        </w:rPr>
        <w:t xml:space="preserve">«Балезино ёрос» </w:t>
      </w:r>
      <w:r w:rsidRPr="004C31E4">
        <w:rPr>
          <w:sz w:val="32"/>
          <w:szCs w:val="32"/>
        </w:rPr>
        <w:t>муниципал кылдытэтысь</w:t>
      </w:r>
      <w:r>
        <w:rPr>
          <w:sz w:val="32"/>
          <w:szCs w:val="32"/>
        </w:rPr>
        <w:t xml:space="preserve"> </w:t>
      </w:r>
      <w:r w:rsidRPr="004C31E4">
        <w:rPr>
          <w:sz w:val="32"/>
          <w:szCs w:val="32"/>
        </w:rPr>
        <w:t>депутатьёслэн</w:t>
      </w:r>
      <w:r>
        <w:rPr>
          <w:sz w:val="32"/>
          <w:szCs w:val="32"/>
        </w:rPr>
        <w:t xml:space="preserve"> </w:t>
      </w:r>
      <w:r w:rsidRPr="004C31E4">
        <w:rPr>
          <w:sz w:val="32"/>
          <w:szCs w:val="32"/>
        </w:rPr>
        <w:t>Кенеш</w:t>
      </w:r>
      <w:bookmarkEnd w:id="1"/>
      <w:r w:rsidRPr="004C31E4">
        <w:rPr>
          <w:sz w:val="32"/>
          <w:szCs w:val="32"/>
        </w:rPr>
        <w:t>сы</w:t>
      </w:r>
    </w:p>
    <w:p w:rsidR="004E651A" w:rsidRDefault="004E651A" w:rsidP="00AB717E">
      <w:pPr>
        <w:pStyle w:val="NormalWeb"/>
        <w:jc w:val="right"/>
        <w:rPr>
          <w:color w:val="000000"/>
          <w:sz w:val="28"/>
          <w:szCs w:val="28"/>
        </w:rPr>
      </w:pPr>
      <w:r w:rsidRPr="00C95012">
        <w:rPr>
          <w:color w:val="000000"/>
          <w:sz w:val="28"/>
          <w:szCs w:val="28"/>
        </w:rPr>
        <w:t>Проект</w:t>
      </w:r>
    </w:p>
    <w:p w:rsidR="004E651A" w:rsidRPr="00C95012" w:rsidRDefault="004E651A" w:rsidP="00AB717E">
      <w:pPr>
        <w:pStyle w:val="NormalWeb"/>
        <w:jc w:val="right"/>
        <w:rPr>
          <w:color w:val="000000"/>
          <w:sz w:val="28"/>
          <w:szCs w:val="28"/>
        </w:rPr>
      </w:pPr>
    </w:p>
    <w:p w:rsidR="004E651A" w:rsidRPr="00C95012" w:rsidRDefault="004E651A" w:rsidP="00AB717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2" w:name="bookmark3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внесении изменений в Положение о Молодежном парламенте</w:t>
      </w:r>
    </w:p>
    <w:p w:rsidR="004E651A" w:rsidRPr="00C95012" w:rsidRDefault="004E651A" w:rsidP="00AB717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 Совете </w:t>
      </w:r>
      <w:r w:rsidRPr="00C95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депутатов муниципального образования </w:t>
      </w:r>
    </w:p>
    <w:p w:rsidR="004E651A" w:rsidRDefault="004E651A" w:rsidP="00AB717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95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"Балезинский район"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утвержденное решением Совета депутатов муниципального образования «Балезинский район» </w:t>
      </w:r>
    </w:p>
    <w:p w:rsidR="004E651A" w:rsidRPr="00C95012" w:rsidRDefault="004E651A" w:rsidP="00AB717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30.12.2015 года №34-246</w:t>
      </w:r>
    </w:p>
    <w:bookmarkEnd w:id="2"/>
    <w:p w:rsidR="004E651A" w:rsidRPr="00C85221" w:rsidRDefault="004E651A" w:rsidP="00C85221">
      <w:pPr>
        <w:pStyle w:val="BodyText"/>
        <w:spacing w:after="0" w:line="317" w:lineRule="exact"/>
        <w:ind w:right="20" w:firstLine="0"/>
        <w:rPr>
          <w:sz w:val="28"/>
          <w:szCs w:val="28"/>
          <w:cs/>
          <w:lang w:val="ru-RU"/>
        </w:rPr>
      </w:pPr>
    </w:p>
    <w:p w:rsidR="004E651A" w:rsidRPr="00E5753B" w:rsidRDefault="004E651A" w:rsidP="00F416B3">
      <w:pPr>
        <w:pStyle w:val="BodyText"/>
        <w:spacing w:after="0" w:line="317" w:lineRule="exact"/>
        <w:ind w:left="20" w:right="20"/>
        <w:rPr>
          <w:sz w:val="28"/>
          <w:szCs w:val="28"/>
          <w:cs/>
        </w:rPr>
      </w:pPr>
      <w:r w:rsidRPr="00C95012">
        <w:rPr>
          <w:sz w:val="28"/>
          <w:szCs w:val="28"/>
          <w:cs/>
        </w:rPr>
        <w:t>В соответствии с</w:t>
      </w:r>
      <w:r>
        <w:rPr>
          <w:sz w:val="28"/>
          <w:szCs w:val="28"/>
          <w:lang w:val="ru-RU"/>
        </w:rPr>
        <w:t xml:space="preserve"> Законом Удмуртской Республики от 29.12.2005 № 79-РЗ «О государственной молодёжной политике в Удмуртской Республике», Уставом муниципального образования «Балезинский район»</w:t>
      </w:r>
      <w:r w:rsidRPr="00C95012">
        <w:rPr>
          <w:sz w:val="28"/>
          <w:szCs w:val="28"/>
          <w:cs/>
        </w:rPr>
        <w:t>, Совет депутатов муниципального образования «Балезинский район»</w:t>
      </w:r>
      <w:r>
        <w:rPr>
          <w:sz w:val="28"/>
          <w:szCs w:val="28"/>
          <w:lang w:val="ru-RU"/>
        </w:rPr>
        <w:t xml:space="preserve"> </w:t>
      </w:r>
      <w:bookmarkStart w:id="3" w:name="_GoBack"/>
      <w:bookmarkEnd w:id="3"/>
      <w:r w:rsidRPr="00E5753B">
        <w:rPr>
          <w:sz w:val="28"/>
          <w:szCs w:val="28"/>
          <w:lang w:val="ru-RU"/>
        </w:rPr>
        <w:t>РЕШАЕТ:</w:t>
      </w:r>
    </w:p>
    <w:p w:rsidR="004E651A" w:rsidRDefault="004E651A" w:rsidP="00F416B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95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Внести в Положение о Молодежном парламенте</w:t>
      </w:r>
      <w:r w:rsidRPr="00C950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при Совете депутатов муниципального образования "Балезинский район"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утвержденное решением Совета депутатов муниципального образования «Балезинский район» от 30.12.2015 года №34-246</w:t>
      </w:r>
      <w:r w:rsidRPr="004E4E4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следующие изменения:</w:t>
      </w:r>
    </w:p>
    <w:p w:rsidR="004E651A" w:rsidRDefault="004E651A" w:rsidP="00F416B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1) пункт 3.4 читать в новой редакции:</w:t>
      </w:r>
    </w:p>
    <w:p w:rsidR="004E651A" w:rsidRDefault="004E651A" w:rsidP="00F416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6167E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Установленная численность Молодежного парламента составляет</w:t>
      </w:r>
      <w:r w:rsidRPr="0006167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6167E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от</w:t>
      </w:r>
      <w:r w:rsidRPr="0006167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6167E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5</w:t>
      </w:r>
      <w:r w:rsidRPr="0006167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6167E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до 30</w:t>
      </w:r>
      <w:r w:rsidRPr="0006167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6167E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членов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651A" w:rsidRPr="00B62FF0" w:rsidRDefault="004E651A" w:rsidP="00F416B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62F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пункт </w:t>
      </w:r>
      <w:r w:rsidRPr="0006167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3.5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читать в новой редакции:</w:t>
      </w:r>
    </w:p>
    <w:p w:rsidR="004E651A" w:rsidRDefault="004E651A" w:rsidP="00F416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6167E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Молодежный парламент является правомочным в случае включения в его состав не менее 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06167E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членов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4E651A" w:rsidRPr="00001619" w:rsidRDefault="004E651A" w:rsidP="00F416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пункт </w:t>
      </w:r>
      <w:r w:rsidRPr="000746D6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746D6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читать в новой редакции:</w:t>
      </w:r>
    </w:p>
    <w:p w:rsidR="004E651A" w:rsidRPr="00026A6F" w:rsidRDefault="004E651A" w:rsidP="00026A6F">
      <w:pPr>
        <w:spacing w:line="240" w:lineRule="auto"/>
        <w:rPr>
          <w:lang w:val="ru-RU"/>
        </w:rPr>
      </w:pPr>
      <w:r w:rsidRPr="000746D6">
        <w:rPr>
          <w:cs/>
        </w:rPr>
        <w:t>«</w:t>
      </w:r>
      <w:r>
        <w:rPr>
          <w:rStyle w:val="normaltextrun"/>
          <w:color w:val="000000"/>
          <w:sz w:val="28"/>
          <w:szCs w:val="28"/>
          <w:cs/>
        </w:rPr>
        <w:t xml:space="preserve">В случае досрочного прекращения полномочий члена Молодежного парламента </w:t>
      </w:r>
      <w:r>
        <w:rPr>
          <w:rStyle w:val="normaltextrun"/>
          <w:color w:val="000000"/>
          <w:sz w:val="28"/>
          <w:szCs w:val="28"/>
          <w:lang w:val="ru-RU"/>
        </w:rPr>
        <w:t>Молодежный парламент на очередной сессии рассматривает вопрос о его исключении и вносит изменения в персональный состав Молодежного парламента»</w:t>
      </w:r>
    </w:p>
    <w:p w:rsidR="004E651A" w:rsidRDefault="004E651A" w:rsidP="00F416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01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01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муниципального образования «Балезинский район» в сети интернет balezino.udmurt.ru</w:t>
      </w:r>
    </w:p>
    <w:p w:rsidR="004E651A" w:rsidRDefault="004E651A" w:rsidP="00F416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«Вперед».</w:t>
      </w:r>
    </w:p>
    <w:p w:rsidR="004E651A" w:rsidRDefault="004E651A" w:rsidP="00F416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51A" w:rsidRDefault="004E651A" w:rsidP="0000221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</w:t>
      </w:r>
    </w:p>
    <w:p w:rsidR="004E651A" w:rsidRDefault="004E651A" w:rsidP="0000221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 «Балезинский район»                                                                Н.В. Бабинцев</w:t>
      </w:r>
    </w:p>
    <w:p w:rsidR="004E651A" w:rsidRPr="00B8059D" w:rsidRDefault="004E651A" w:rsidP="00B8059D">
      <w:pPr>
        <w:rPr>
          <w:lang w:val="ru-RU"/>
        </w:rPr>
      </w:pPr>
    </w:p>
    <w:p w:rsidR="004E651A" w:rsidRPr="00B8059D" w:rsidRDefault="004E651A" w:rsidP="00B8059D">
      <w:pPr>
        <w:rPr>
          <w:lang w:val="ru-RU"/>
        </w:rPr>
      </w:pPr>
    </w:p>
    <w:p w:rsidR="004E651A" w:rsidRPr="00B8059D" w:rsidRDefault="004E651A" w:rsidP="00B8059D">
      <w:pPr>
        <w:rPr>
          <w:lang w:val="ru-RU"/>
        </w:rPr>
      </w:pPr>
    </w:p>
    <w:p w:rsidR="004E651A" w:rsidRPr="00B8059D" w:rsidRDefault="004E651A" w:rsidP="00B8059D">
      <w:pPr>
        <w:rPr>
          <w:lang w:val="ru-RU"/>
        </w:rPr>
      </w:pPr>
    </w:p>
    <w:p w:rsidR="004E651A" w:rsidRPr="00B8059D" w:rsidRDefault="004E651A" w:rsidP="00B8059D">
      <w:pPr>
        <w:rPr>
          <w:lang w:val="ru-RU"/>
        </w:rPr>
      </w:pPr>
    </w:p>
    <w:p w:rsidR="004E651A" w:rsidRPr="00B8059D" w:rsidRDefault="004E651A" w:rsidP="00B8059D">
      <w:pPr>
        <w:rPr>
          <w:lang w:val="ru-RU"/>
        </w:rPr>
      </w:pPr>
    </w:p>
    <w:p w:rsidR="004E651A" w:rsidRPr="00B8059D" w:rsidRDefault="004E651A" w:rsidP="00B8059D">
      <w:pPr>
        <w:rPr>
          <w:lang w:val="ru-RU"/>
        </w:rPr>
      </w:pPr>
    </w:p>
    <w:p w:rsidR="004E651A" w:rsidRDefault="004E651A" w:rsidP="00B8059D">
      <w:pPr>
        <w:rPr>
          <w:lang w:val="ru-RU"/>
        </w:rPr>
      </w:pPr>
    </w:p>
    <w:p w:rsidR="004E651A" w:rsidRDefault="004E651A" w:rsidP="00B8059D">
      <w:pPr>
        <w:rPr>
          <w:lang w:val="ru-RU"/>
        </w:rPr>
      </w:pPr>
    </w:p>
    <w:p w:rsidR="004E651A" w:rsidRDefault="004E651A" w:rsidP="00B8059D">
      <w:pPr>
        <w:jc w:val="center"/>
        <w:rPr>
          <w:lang w:val="ru-RU"/>
        </w:rPr>
      </w:pPr>
    </w:p>
    <w:p w:rsidR="004E651A" w:rsidRDefault="004E651A" w:rsidP="00B8059D">
      <w:pPr>
        <w:jc w:val="center"/>
        <w:rPr>
          <w:lang w:val="ru-RU"/>
        </w:rPr>
      </w:pPr>
    </w:p>
    <w:p w:rsidR="004E651A" w:rsidRDefault="004E651A" w:rsidP="00B8059D">
      <w:pPr>
        <w:jc w:val="center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Default="004E651A" w:rsidP="00C85221">
      <w:pPr>
        <w:ind w:firstLine="0"/>
        <w:rPr>
          <w:lang w:val="ru-RU"/>
        </w:rPr>
      </w:pPr>
    </w:p>
    <w:p w:rsidR="004E651A" w:rsidRPr="004E4E44" w:rsidRDefault="004E651A" w:rsidP="004E4E44">
      <w:pPr>
        <w:spacing w:line="240" w:lineRule="auto"/>
        <w:jc w:val="center"/>
        <w:rPr>
          <w:b/>
          <w:bCs/>
          <w:sz w:val="28"/>
          <w:szCs w:val="28"/>
          <w:cs/>
        </w:rPr>
      </w:pPr>
      <w:r w:rsidRPr="004E4E44">
        <w:rPr>
          <w:b/>
          <w:bCs/>
          <w:sz w:val="28"/>
          <w:szCs w:val="28"/>
          <w:cs/>
        </w:rPr>
        <w:t>Пояснительная записка</w:t>
      </w:r>
    </w:p>
    <w:p w:rsidR="004E651A" w:rsidRPr="004E4E44" w:rsidRDefault="004E651A" w:rsidP="004E4E44">
      <w:pPr>
        <w:pStyle w:val="BodyText"/>
        <w:suppressAutoHyphens/>
        <w:spacing w:line="240" w:lineRule="auto"/>
        <w:ind w:right="-2"/>
        <w:jc w:val="center"/>
        <w:rPr>
          <w:b/>
          <w:bCs/>
          <w:sz w:val="28"/>
          <w:szCs w:val="28"/>
          <w:cs/>
        </w:rPr>
      </w:pPr>
      <w:r w:rsidRPr="004E4E44">
        <w:rPr>
          <w:b/>
          <w:bCs/>
          <w:sz w:val="28"/>
          <w:szCs w:val="28"/>
          <w:cs/>
        </w:rPr>
        <w:t xml:space="preserve">к проекту решения Совета депутатов МО «Балезинский район» </w:t>
      </w:r>
    </w:p>
    <w:p w:rsidR="004E651A" w:rsidRPr="004E4E44" w:rsidRDefault="004E651A" w:rsidP="004E4E4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4E44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Положение о Молодежном парламенте</w:t>
      </w:r>
    </w:p>
    <w:p w:rsidR="004E651A" w:rsidRPr="004E4E44" w:rsidRDefault="004E651A" w:rsidP="004E4E4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4E44">
        <w:rPr>
          <w:rFonts w:ascii="Times New Roman" w:hAnsi="Times New Roman" w:cs="Times New Roman"/>
          <w:color w:val="000000"/>
          <w:sz w:val="28"/>
          <w:szCs w:val="28"/>
        </w:rPr>
        <w:t xml:space="preserve">при Совете депутатов муниципального образования </w:t>
      </w:r>
    </w:p>
    <w:p w:rsidR="004E651A" w:rsidRPr="004E4E44" w:rsidRDefault="004E651A" w:rsidP="004E4E44">
      <w:pPr>
        <w:spacing w:line="240" w:lineRule="auto"/>
        <w:ind w:right="-1"/>
        <w:jc w:val="center"/>
        <w:rPr>
          <w:sz w:val="28"/>
          <w:szCs w:val="28"/>
          <w:cs/>
        </w:rPr>
      </w:pPr>
      <w:r w:rsidRPr="004E4E44">
        <w:rPr>
          <w:color w:val="000000"/>
          <w:sz w:val="28"/>
          <w:szCs w:val="28"/>
          <w:cs/>
        </w:rPr>
        <w:t>«</w:t>
      </w:r>
      <w:r w:rsidRPr="004E4E44">
        <w:rPr>
          <w:b/>
          <w:bCs/>
          <w:color w:val="000000"/>
          <w:sz w:val="28"/>
          <w:szCs w:val="28"/>
          <w:cs/>
        </w:rPr>
        <w:t>Балезинский район», утвержденное решением Совета депутатов муниципального образования «Балезинский район» от 20.12.2015 года №34-246»</w:t>
      </w:r>
      <w:r w:rsidRPr="004E4E44">
        <w:rPr>
          <w:b/>
          <w:bCs/>
          <w:sz w:val="28"/>
          <w:szCs w:val="28"/>
          <w:cs/>
        </w:rPr>
        <w:t xml:space="preserve"> </w:t>
      </w:r>
    </w:p>
    <w:p w:rsidR="004E651A" w:rsidRDefault="004E651A" w:rsidP="004E4E44">
      <w:pPr>
        <w:spacing w:line="240" w:lineRule="auto"/>
        <w:ind w:firstLine="567"/>
        <w:rPr>
          <w:sz w:val="28"/>
          <w:szCs w:val="28"/>
          <w:cs/>
        </w:rPr>
      </w:pPr>
    </w:p>
    <w:p w:rsidR="004E651A" w:rsidRDefault="004E651A" w:rsidP="004E4E44">
      <w:pPr>
        <w:rPr>
          <w:sz w:val="28"/>
          <w:szCs w:val="28"/>
          <w:cs/>
        </w:rPr>
      </w:pPr>
      <w:r w:rsidRPr="00AA3F69">
        <w:rPr>
          <w:sz w:val="28"/>
          <w:szCs w:val="28"/>
          <w:cs/>
        </w:rPr>
        <w:t>Проект решения сессии депутатов МО "Балезинский район" «О внесении изменений в Положение о Молодежном парламенте</w:t>
      </w:r>
      <w:r>
        <w:rPr>
          <w:sz w:val="28"/>
          <w:szCs w:val="28"/>
          <w:cs/>
        </w:rPr>
        <w:t xml:space="preserve"> </w:t>
      </w:r>
      <w:r w:rsidRPr="00AA3F69">
        <w:rPr>
          <w:sz w:val="28"/>
          <w:szCs w:val="28"/>
          <w:cs/>
        </w:rPr>
        <w:t xml:space="preserve">при Совете депутатов муниципального образования «Балезинский район», утвержденное решением Совета депутатов муниципального образования «Балезинский район» от </w:t>
      </w:r>
      <w:r>
        <w:rPr>
          <w:sz w:val="28"/>
          <w:szCs w:val="28"/>
          <w:cs/>
        </w:rPr>
        <w:t>3</w:t>
      </w:r>
      <w:r w:rsidRPr="00AA3F69">
        <w:rPr>
          <w:sz w:val="28"/>
          <w:szCs w:val="28"/>
          <w:cs/>
        </w:rPr>
        <w:t>0.12.2015 года №34-246»</w:t>
      </w:r>
      <w:r>
        <w:rPr>
          <w:sz w:val="28"/>
          <w:szCs w:val="28"/>
          <w:cs/>
        </w:rPr>
        <w:t xml:space="preserve"> подготовлен в соответствии с Законом Удмуртской Республики от 29.12.2005 года №79-РЗ «О государственной молодежной политике в Удмуртской Республике», Уставом муниципального образования «Балезинский район».</w:t>
      </w:r>
    </w:p>
    <w:p w:rsidR="004E651A" w:rsidRPr="00036302" w:rsidRDefault="004E651A" w:rsidP="004E4E44">
      <w:pPr>
        <w:rPr>
          <w:sz w:val="28"/>
          <w:szCs w:val="28"/>
          <w:cs/>
        </w:rPr>
      </w:pPr>
      <w:r>
        <w:rPr>
          <w:sz w:val="28"/>
          <w:szCs w:val="28"/>
          <w:cs/>
        </w:rPr>
        <w:t>Полномочия членов</w:t>
      </w:r>
      <w:r w:rsidRPr="00CC6AFC">
        <w:rPr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 xml:space="preserve">Молодежного парламента при Совете депутатов МО «Балезинский район» прекращаются согласно п.8 Положения о Молодежном парламенте, в целях непрерывной работы Молодежного парламента предлагаю установить численность членов Молодежного парламента от 5 до 30 членов, а также считать Молодежный парламент правомочным в случае включения в его состав не менее 5 членов. В целях оптимизации работы Молодежного парламента в случае досрочного прекращения полномочий члена Молодежного парламента Молодежный парламент на очередной сессии рассматривает вопрос о его исключении и вносит изменения в персональный состав Молодежного парламента. 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2"/>
          <w:szCs w:val="12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normaltextrun"/>
          <w:sz w:val="28"/>
          <w:szCs w:val="28"/>
        </w:rPr>
        <w:t>Утверждено решением </w:t>
      </w:r>
      <w:r w:rsidRPr="00B8059D">
        <w:rPr>
          <w:rStyle w:val="eop"/>
          <w:sz w:val="28"/>
          <w:szCs w:val="28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normaltextrun"/>
          <w:sz w:val="28"/>
          <w:szCs w:val="28"/>
        </w:rPr>
        <w:t>Совета депутатов </w:t>
      </w:r>
      <w:r w:rsidRPr="00B8059D">
        <w:rPr>
          <w:rStyle w:val="eop"/>
          <w:sz w:val="28"/>
          <w:szCs w:val="28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normaltextrun"/>
          <w:sz w:val="28"/>
          <w:szCs w:val="28"/>
        </w:rPr>
        <w:t>МО «</w:t>
      </w:r>
      <w:r w:rsidRPr="00B8059D">
        <w:rPr>
          <w:rStyle w:val="spellingerror"/>
          <w:sz w:val="28"/>
          <w:szCs w:val="28"/>
        </w:rPr>
        <w:t>Балезинский</w:t>
      </w:r>
      <w:r w:rsidRPr="00B8059D">
        <w:rPr>
          <w:rStyle w:val="apple-converted-space"/>
          <w:sz w:val="28"/>
          <w:szCs w:val="28"/>
        </w:rPr>
        <w:t> </w:t>
      </w:r>
      <w:r w:rsidRPr="00B8059D">
        <w:rPr>
          <w:rStyle w:val="normaltextrun"/>
          <w:sz w:val="28"/>
          <w:szCs w:val="28"/>
        </w:rPr>
        <w:t>район» </w:t>
      </w:r>
      <w:r w:rsidRPr="00B8059D">
        <w:rPr>
          <w:rStyle w:val="eop"/>
          <w:sz w:val="28"/>
          <w:szCs w:val="28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от 30</w:t>
      </w:r>
      <w:r w:rsidRPr="00B8059D">
        <w:rPr>
          <w:rStyle w:val="normaltextrun"/>
          <w:sz w:val="28"/>
          <w:szCs w:val="28"/>
        </w:rPr>
        <w:t xml:space="preserve"> декабря 2015</w:t>
      </w:r>
      <w:r w:rsidRPr="00B8059D">
        <w:rPr>
          <w:rStyle w:val="apple-converted-space"/>
          <w:sz w:val="28"/>
          <w:szCs w:val="28"/>
        </w:rPr>
        <w:t> </w:t>
      </w:r>
      <w:r w:rsidRPr="00B8059D">
        <w:rPr>
          <w:rStyle w:val="normaltextrun"/>
          <w:sz w:val="28"/>
          <w:szCs w:val="28"/>
        </w:rPr>
        <w:t>года </w:t>
      </w:r>
      <w:r w:rsidRPr="00B8059D">
        <w:rPr>
          <w:rStyle w:val="apple-converted-space"/>
          <w:sz w:val="28"/>
          <w:szCs w:val="28"/>
        </w:rPr>
        <w:t> </w:t>
      </w:r>
      <w:r w:rsidRPr="00B8059D">
        <w:rPr>
          <w:rStyle w:val="normaltextrun"/>
          <w:sz w:val="28"/>
          <w:szCs w:val="28"/>
        </w:rPr>
        <w:t>№34-246</w:t>
      </w:r>
      <w:r w:rsidRPr="00B8059D">
        <w:rPr>
          <w:rStyle w:val="eop"/>
          <w:sz w:val="28"/>
          <w:szCs w:val="28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normaltextrun"/>
          <w:color w:val="000000"/>
          <w:sz w:val="28"/>
          <w:szCs w:val="28"/>
        </w:rPr>
        <w:t>ПОЛОЖЕНИЕ</w:t>
      </w:r>
      <w:r w:rsidRPr="00B8059D">
        <w:rPr>
          <w:rStyle w:val="eop"/>
          <w:sz w:val="28"/>
          <w:szCs w:val="28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normaltextrun"/>
          <w:color w:val="000000"/>
          <w:sz w:val="28"/>
          <w:szCs w:val="28"/>
        </w:rPr>
        <w:t>О МОЛОДЕЖНОМ ПАРЛАМЕНТЕ ПРИ СОВЕТЕ ДЕПУТАТОВ</w:t>
      </w:r>
      <w:r w:rsidRPr="00B8059D">
        <w:rPr>
          <w:rStyle w:val="eop"/>
          <w:sz w:val="28"/>
          <w:szCs w:val="28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normaltextrun"/>
          <w:color w:val="000000"/>
          <w:sz w:val="28"/>
          <w:szCs w:val="28"/>
        </w:rPr>
        <w:t>МУНИЦИПАЛЬНОГО ОБРАЗОВАНИЯ "БАЛЕЗИНСКИЙ</w:t>
      </w:r>
      <w:r w:rsidRPr="00B8059D">
        <w:rPr>
          <w:rStyle w:val="apple-converted-space"/>
          <w:color w:val="000000"/>
          <w:sz w:val="28"/>
          <w:szCs w:val="28"/>
        </w:rPr>
        <w:t> </w:t>
      </w:r>
      <w:r w:rsidRPr="00B8059D">
        <w:rPr>
          <w:rStyle w:val="normaltextrun"/>
          <w:color w:val="000000"/>
          <w:sz w:val="28"/>
          <w:szCs w:val="28"/>
        </w:rPr>
        <w:t>РАЙОН"</w:t>
      </w:r>
      <w:r w:rsidRPr="00B8059D">
        <w:rPr>
          <w:rStyle w:val="eop"/>
          <w:sz w:val="28"/>
          <w:szCs w:val="28"/>
        </w:rPr>
        <w:t> </w:t>
      </w:r>
    </w:p>
    <w:p w:rsidR="004E651A" w:rsidRPr="00B8059D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B8059D"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1. Общие положения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1.1. Настоящее Положение регламентирует правовой статус Молодежного парламента при Совете депутатов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(далее - Молодежный парламент).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1.2. Молодежный парламент является коллегиальным и консультативно-совещательным органом при Совете депутатов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(далее - Совет депутатов), обладающим правом представления интересов молодежи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и принятия от ее имени решений, обязательных для рассмотрения органами местного самоуправления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1.3. Молодежный парламент в своей деятельности руководствуется</w:t>
      </w:r>
      <w:r>
        <w:rPr>
          <w:rStyle w:val="apple-converted-space"/>
          <w:color w:val="000000"/>
          <w:sz w:val="28"/>
          <w:szCs w:val="28"/>
        </w:rPr>
        <w:t> </w:t>
      </w:r>
      <w:hyperlink r:id="rId8" w:tgtFrame="_blank" w:history="1">
        <w:r>
          <w:rPr>
            <w:rStyle w:val="normaltextrun"/>
            <w:color w:val="000000"/>
            <w:sz w:val="28"/>
            <w:szCs w:val="28"/>
          </w:rPr>
          <w:t>Конституцией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Российской Федерации, федеральными законами,</w:t>
      </w:r>
      <w:r>
        <w:rPr>
          <w:rStyle w:val="apple-converted-space"/>
          <w:color w:val="000000"/>
          <w:sz w:val="28"/>
          <w:szCs w:val="28"/>
        </w:rPr>
        <w:t> </w:t>
      </w:r>
      <w:hyperlink r:id="rId9" w:tgtFrame="_blank" w:history="1">
        <w:r>
          <w:rPr>
            <w:rStyle w:val="normaltextrun"/>
            <w:color w:val="000000"/>
            <w:sz w:val="28"/>
            <w:szCs w:val="28"/>
          </w:rPr>
          <w:t>Конституцией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Удмуртской Республики, законами Удмуртской Республики, иными нормативными правовыми актами Удмуртской Республики,</w:t>
      </w:r>
      <w:r>
        <w:rPr>
          <w:rStyle w:val="apple-converted-space"/>
          <w:color w:val="000000"/>
          <w:sz w:val="28"/>
          <w:szCs w:val="28"/>
        </w:rPr>
        <w:t> </w:t>
      </w:r>
      <w:hyperlink r:id="rId10" w:tgtFrame="_blank" w:history="1">
        <w:r>
          <w:rPr>
            <w:rStyle w:val="normaltextrun"/>
            <w:color w:val="000000"/>
            <w:sz w:val="28"/>
            <w:szCs w:val="28"/>
          </w:rPr>
          <w:t>Уставом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район", нормативными правовыми актами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район", настоящим Положением.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1.4. Официальное полное наименование Молодежного парламента - Молодежный парламент при Совете депутатов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Официальное сокращенное наименование Молодежного парламента - Молодежный парламент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Балезинского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1.5. Молодежный парламент осуществляет свою деятельность на общественных началах и не является юридическим лицом.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1.6. Молодежный парламент вправе установить официальную символику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1.7. Молодежный парламент по согласованию с Советом депутатов может входить в молодежное парламентское движение Удмуртской Республики и иные молодежные ассоциации и союзы.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 Основные цели, задачи и полномочия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Молодежного парламента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2.1. Основными целями Молодежного парламента являются: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2.1.1. Создание условий для изучения и решения молодежных проблем, а также для реализации инициатив молодежи при формировании и осуществлении социально-экономической политики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2.1.2. Содействие подготовке и формированию кадрового управленческого резерва из представителей молодежи на территории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2.1.3. Содействовать повышению правового сознания и правовой культуры молодежи.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2.2. Задачами Молодежного парламента являются: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2.2.1. Участие в формировании и реализации молодежной политики в муниципальном образовании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2.2.2. Поддержка гражданской активности молодежи;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2.2.3. Мониторинг общественного мнения молодежи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по актуальным социально-экономическим вопросам и своевременное внесение результатов мониторинга в органы местного самоуправления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2.2.4. Расширение и укрепление контактов с молодежными парламентскими структурами, созданными при органах государственной власти Удмуртской Республики, представительных органах местного самоуправления;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2.2.5. Привлечение к парламентской деятельности молодых граждан, формирование у них правовой и политической культуры;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2.2.6. Объединение наиболее активных и талантливых молодых граждан для представления интересов молодежи в общественно-политической жизни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2.3. Для реализации перечисленных задач Молодежный парламент вправе: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2.3.1. По согласованию с Главой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участвовать в работе постоянных и временных комиссий Совета депутатов;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2.3.2. Организовывать совещания, семинары, форумы, конференции и иные мероприятия в рамках подготовки и рассмотрения вопросов, входящих в компетенцию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2.3.3. Привлекать к своей деятельности на безвозмездной основе консультантов, экспертов, ученых и других специалистов, не являющихся членами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2.3.4. Выступать с инициативами по различным вопросам общественной жизни.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2.4. К полномочиям Молодежного парламента относятся: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2.4.1. Разработка и внесение предложений о внесении изменений в муниципальные нормативные правовые акты в Совет депутатов и иные органы местного самоуправления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2.4.2. Внесение предложений в Совет депутатов по вопросам организации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работы с молодежью.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 Состав и порядок формирования Молодежного парламента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3.1. Членами Молодежного парламента могут быть граждане Российской Федерации, проживающие и (или) работающие на территории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район", в возрасте от 18 до 35 лет на момент принятия Советами депутатов муниципальных образований - сельских поселений, трудовыми коллективами, советом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Балезинского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муниципального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учреждения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Молодёжного центра «Юность»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решений о выдвижении таких граждан в качестве кандидатов в члены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3.2. Срок полномочий Молодежного парламента одного состава составляет 2 года с момента принятия решения Совета депутатов об утверждении состава Молодежного парламента вне зависимости от даты внесения изменений в указанное решение в связи с досрочным прекращением полномочий членов Молодежного парламента, замещением вакантного мандата.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3.3. Состав Молодежного парламента утверждается решением Совета депутатов по результатам рассмотрения следующих документов: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- решений Советов депутатов сельских поселений о выдвижении кандидата в члены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анкет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кандидатов в члены Молодежного парламента при Совете депутатов муниципального образования "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согласно приложению к настоящему Положению, заполненных кандидатами в члены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- документов, подтверждающих согласие кандидатов в члены Молодежного парламента на обработку их персональных данных.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3.4. Установленная численность Молодежного парламента составляет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от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5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до 30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членов.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3.5. Молодежный парламент является правомочным в случае включения в его состав не менее 5 членов.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3.6. Членство в Молодежном парламенте прекращается досрочно по решению Молодежного парламента в следующих случаях: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3.6.1. Подачи письменного заявления члена Молодежного парламента о сложении своих полномочий;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3.6.2. Неявки члена Молодежного парламента на три сессии Молодежного парламента подряд без уважительной причины;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3.6.3. Признания члена Молодежного парламента судом недееспособным или ограниченно дееспособным;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3.6.4. Признание судом члена Молодежного парламента безвестно отсутствующим или объявленным умершим;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3.6.5. Вступление в силу обвинительного приговора суда в отношении члена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3.7. Решение Молодежного парламента о досрочном прекращении полномочий его члена (членов) является основанием для внесения соответствующих изменений в решение Совета депутатов об утверждении состава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3.8. В случае досрочного прекращения полномочий члена Молодежного парламента Сельское поселение представляет в Совет депутатов документы, предусмотренные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пунктом 3.3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настоящего Положения, для внесения соответствующих изменений в решение Совета депутатов об утверждении состава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 Права и обязанности члена Молодежного парламента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4.1. Член Молодежного парламента имеет право: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4.1.1. Участвовать путем голосования в принятии решений по вопросам компетенции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4.1.2. Выдвигать кандидатов, избирать и быть избранным в органы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4.1.3. Участвовать в подготовке решений по всем вопросам, входящим в компетенцию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4.1.4. Вносить предложения в проект повестки сессии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4.1.5. Высказывать свое мнение по вопросам, рассматриваемым Молодежным парламентом, предлагать для рассмотрения вопросы и высказывать по ним свое мнение;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4.1.6. Участвовать в мероприятиях, проводимых Молодежным парламентом;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4.1.7. Пользоваться иными правами, предусмотренными Регламентом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4.2. Член Молодежного парламента обязан: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4.2.1. Активно содействовать решению стоящих перед Молодежным парламентом задач;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4.2.2. Участвовать в работе сессии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4.2.3. Исполнять решения, принятые на сессии Молодежного парламента, а также решения руководящих органов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4.2.4. Исполнять иные обязанности, предусмотренные Регламентом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 Структура и организация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деятельности Молодежного парламента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5.1. В структуру Молодежного парламента входят: председатель, его заместитель, Совет Молодежного парламента и комиссии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5.2. Порядок деятельности Молодежного парламента, порядок образования и деятельности Совета Молодежного парламента, порядок образования и деятельности комиссий Молодежного парламента определяются Регламентом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5.3. Основной формой работы Молодежного парламента являются сессии.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5.4. К исключительной компетенции сессии Молодежного парламента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относятся: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5.4.1. Утверждение плана работы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5.4.2. Утверждение Регламента Молодежного парламента и внесение в него изменений;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5.4.3. Рассмотрение внесенных Советом депутатов, иными органами местного самоуправления муниципального образования "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проектов муниципальных правовых актов в области молодежной политики, подготовка по ним заключений;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5.4.4. Утверждение количества и функций комиссий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5.4.5. Избрание председателя Молодежного парламента, заместителя председателя Молодежного парламента, председателей комиссий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5.4.6. Принятие решения о прекращении полномочий члена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5.4.7. Принятие решения о направлении в Совет депутатов предложения о прекращении деятельности Молодежного парламента текущего состава.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5.5. Сессия Молодежного парламента состоит из одного или нескольких заседаний.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5.6. Сессии Молодежного парламента проводятся открыто и гласно, как правило, один раз в три месяца.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5.7. Сессия Молодежного парламента правомочна, если на ней присутствует более половины от установленного числа членов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5.8. В работе сессии Молодежного парламента могут принимать участие депутаты Совета депутатов, представители органов государственной власти, органов местного самоуправления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и муниципальных образований сельских поселений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район", представители общественных организаций и объединений.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5.9. Первую в созыве сессию Молодежного парламента открывает и ведет до избрания председателя Молодежного парламента Глава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5.10. На первой сессии Молодежного парламента проводятся выборы председателя Молодежного парламента, заместителя председателя Молодежного парламента и председателей комиссий Молодежного парламента, утверждается количество, наименование и состав комиссий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5.11. На сессии Молодежный парламент в пределах своих полномочий принимает решения.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5.12. Решения Молодежного парламента принимаются большинством голосов от числа присутствующих на сессии членов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5.13. Решения Молодежного парламента направляются в Совет депутатов.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5.14. Для организации работы и выполнения принятых Молодежным парламентом решений из числа членов Молодежного парламента формируется Совет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5.15. В состав Совета Молодежного парламента входят: председатель Молодежного парламента, заместитель председателя Молодежного парламента,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председатели комиссий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5.16. Совет Молодежного парламента возглавляет председатель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5.17. Совет Молодежного парламента: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5.17.1. Организует и координирует работу Молодежного парламента в период между сессиями;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5.17.2. Разрабатывает план работы Молодежного парламента и представляет на утверждение Молодежным парламентом;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5.17.3. Осуществляет подготовку к сессии Молодежного парламента и формирует проект повестки сессии Молодежного парламента на основе предложений членов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5.17.4. Оказывает содействие членам Молодежного парламента в осуществлении ими своих полномочий и обеспечивает их необходимой информацией;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5.17.5. Анализирует и обобщает ход выполнения решений, принятых Молодежным парламентом;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5.17.6. Обеспечивает согласно Регламенту Молодежного парламента взаимодействие Молодежного парламента с Советом депутатов;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5.17.7. Осуществляет взаимодействие с молодежными парламентскими структурами, созданными при представительных органах муниципальных образований Удмуртской Республики, Молодежным парламентом при Государственном Совете Удмуртской Республики и иными молодежными общественными организациями;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5.17.8. Осуществляет иные полномочия в соответствии с Регламентом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5.18. Молодежный парламент ежегодно представляет в Совет депутатов информацию о своей деятельности.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 Председатель Молодежного парламента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6.1. Деятельностью Молодежного парламента руководит председатель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6.2. Председатель Молодежного парламента избирается из числа членов Молодежного парламента по представлению Главы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6.3. Председатель Молодежного парламента: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6.3.1. Представляет Молодежный парламент;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6.3.2. Созывает очередные и внеочередные сессии Молодежного парламента и председательствует на них;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6.3.3. Осуществляет общее руководство подготовкой вопросов, подлежащих рассмотрению Молодежным парламентом;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6.3.4. Подписывает решения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6.3.5. Организует обеспечение членов Молодежного парламента необходимыми информационными и аналитическими материалами во взаимодействии с сектором по делам молодежи Администрации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6.3.6. Координирует работу комиссий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6.3.7. Созывает Совет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6.3.8. Представляет Молодежному парламенту кандидатуры для избрания на должности заместителя председателя и председателей комиссий Молодежного парламента;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6.3.9. Осуществляет иные полномочия в соответствии с Регламентом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6.4. Порядок досрочного прекращения полномочий председателя Молодежного парламента определяется Регламентом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7. Порядок внесения изменений в Положение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7.1. Изменения в Положение о Молодежном парламенте при Совете депутатов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вносятся решением Совета депутатов на основании предложений Молодежного парламента, оформленных соответствующим решением Молодежного парламента, или по инициативе Совета депутатов.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7.2. Решение Совета депутатов о внесении изменений в Положение о Молодежном парламенте при Совете депутатов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вступает в силу со дня его официального опубликования.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8. Порядок досрочного прекращения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деятельности Молодежного парламента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8.1. Молодежный парламент прекращает свою деятельность досрочно по решению Совета депутатов.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8.2. Молодежный парламент вправе принять решение о направлении в Совет депутатов предложения о досрочном прекращении деятельности Молодежного парламента текущего состава и направить его в Совет депутатов для рассмотрения.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9. Информационное и организационно-техническое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обеспечение деятельности Молодежного парламента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Информационное и организационно-техническое обеспечение деятельности Молодежного парламента, в том числе уведомление членов Молодежного парламента о дате проведения его сессий и решение иных организационных вопросов, связанных с подготовкой сессий Молодежного парламента, осуществляется отделом по делам молодежи Администрации муниципального образования "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ingerror"/>
          <w:color w:val="000000"/>
          <w:sz w:val="28"/>
          <w:szCs w:val="28"/>
        </w:rPr>
        <w:t>Балезинский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район" во взаимодействии с председателем Молодежного парламента.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                                         </w:t>
      </w:r>
      <w:r>
        <w:rPr>
          <w:rStyle w:val="eop"/>
          <w:sz w:val="28"/>
          <w:szCs w:val="28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Default="004E651A" w:rsidP="00B80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E651A" w:rsidRPr="00B8059D" w:rsidRDefault="004E651A" w:rsidP="00B8059D">
      <w:pPr>
        <w:jc w:val="center"/>
        <w:rPr>
          <w:lang w:val="ru-RU"/>
        </w:rPr>
      </w:pPr>
    </w:p>
    <w:sectPr w:rsidR="004E651A" w:rsidRPr="00B8059D" w:rsidSect="009B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51A" w:rsidRDefault="004E651A" w:rsidP="00A32B98">
      <w:pPr>
        <w:spacing w:line="240" w:lineRule="auto"/>
        <w:rPr>
          <w:cs/>
        </w:rPr>
      </w:pPr>
      <w:r>
        <w:rPr>
          <w:cs/>
        </w:rPr>
        <w:separator/>
      </w:r>
    </w:p>
  </w:endnote>
  <w:endnote w:type="continuationSeparator" w:id="0">
    <w:p w:rsidR="004E651A" w:rsidRDefault="004E651A" w:rsidP="00A32B98">
      <w:pPr>
        <w:spacing w:line="240" w:lineRule="auto"/>
        <w:rPr>
          <w:cs/>
        </w:rPr>
      </w:pPr>
      <w:r>
        <w:rPr>
          <w:cs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51A" w:rsidRDefault="004E651A" w:rsidP="00A32B98">
      <w:pPr>
        <w:spacing w:line="240" w:lineRule="auto"/>
        <w:rPr>
          <w:cs/>
        </w:rPr>
      </w:pPr>
      <w:r>
        <w:rPr>
          <w:cs/>
        </w:rPr>
        <w:separator/>
      </w:r>
    </w:p>
  </w:footnote>
  <w:footnote w:type="continuationSeparator" w:id="0">
    <w:p w:rsidR="004E651A" w:rsidRDefault="004E651A" w:rsidP="00A32B98">
      <w:pPr>
        <w:spacing w:line="240" w:lineRule="auto"/>
        <w:rPr>
          <w:cs/>
        </w:rPr>
      </w:pPr>
      <w:r>
        <w:rPr>
          <w:cs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478"/>
    <w:multiLevelType w:val="hybridMultilevel"/>
    <w:tmpl w:val="25E8ADB6"/>
    <w:lvl w:ilvl="0" w:tplc="FFFFFFFF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1">
    <w:nsid w:val="497677E2"/>
    <w:multiLevelType w:val="hybridMultilevel"/>
    <w:tmpl w:val="4A98223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DD5"/>
    <w:rsid w:val="00001619"/>
    <w:rsid w:val="00002212"/>
    <w:rsid w:val="00005225"/>
    <w:rsid w:val="00007F1E"/>
    <w:rsid w:val="00026A6F"/>
    <w:rsid w:val="00036302"/>
    <w:rsid w:val="0006167E"/>
    <w:rsid w:val="000746D6"/>
    <w:rsid w:val="000C1818"/>
    <w:rsid w:val="000F61BC"/>
    <w:rsid w:val="0010580B"/>
    <w:rsid w:val="00114D94"/>
    <w:rsid w:val="0015494D"/>
    <w:rsid w:val="001568A2"/>
    <w:rsid w:val="00180C90"/>
    <w:rsid w:val="0018377B"/>
    <w:rsid w:val="0018763D"/>
    <w:rsid w:val="001C5052"/>
    <w:rsid w:val="001D135C"/>
    <w:rsid w:val="00217919"/>
    <w:rsid w:val="00222649"/>
    <w:rsid w:val="002238BD"/>
    <w:rsid w:val="00224A27"/>
    <w:rsid w:val="0025747E"/>
    <w:rsid w:val="002615B2"/>
    <w:rsid w:val="00271F92"/>
    <w:rsid w:val="002A0643"/>
    <w:rsid w:val="002C0325"/>
    <w:rsid w:val="0032374A"/>
    <w:rsid w:val="00333E72"/>
    <w:rsid w:val="00340C68"/>
    <w:rsid w:val="00343106"/>
    <w:rsid w:val="00343383"/>
    <w:rsid w:val="00363D53"/>
    <w:rsid w:val="003732EB"/>
    <w:rsid w:val="00382F35"/>
    <w:rsid w:val="003D78BF"/>
    <w:rsid w:val="003E4406"/>
    <w:rsid w:val="00407EEC"/>
    <w:rsid w:val="004123DD"/>
    <w:rsid w:val="00466DD5"/>
    <w:rsid w:val="00475A01"/>
    <w:rsid w:val="004C31E4"/>
    <w:rsid w:val="004E4E44"/>
    <w:rsid w:val="004E651A"/>
    <w:rsid w:val="004F2791"/>
    <w:rsid w:val="004F2EA7"/>
    <w:rsid w:val="00583035"/>
    <w:rsid w:val="005B35A6"/>
    <w:rsid w:val="00602FEB"/>
    <w:rsid w:val="006411B1"/>
    <w:rsid w:val="00646B4A"/>
    <w:rsid w:val="006D4466"/>
    <w:rsid w:val="006F089A"/>
    <w:rsid w:val="007164B5"/>
    <w:rsid w:val="00747D8A"/>
    <w:rsid w:val="007D45F3"/>
    <w:rsid w:val="007D546A"/>
    <w:rsid w:val="007E2796"/>
    <w:rsid w:val="007E4A4B"/>
    <w:rsid w:val="00831AE0"/>
    <w:rsid w:val="00840DBC"/>
    <w:rsid w:val="008478A5"/>
    <w:rsid w:val="00855B1B"/>
    <w:rsid w:val="00866198"/>
    <w:rsid w:val="008701DF"/>
    <w:rsid w:val="0087036D"/>
    <w:rsid w:val="008B4767"/>
    <w:rsid w:val="008C600D"/>
    <w:rsid w:val="008E27C6"/>
    <w:rsid w:val="0099403F"/>
    <w:rsid w:val="009A3AB2"/>
    <w:rsid w:val="009A7996"/>
    <w:rsid w:val="009B0296"/>
    <w:rsid w:val="009B6631"/>
    <w:rsid w:val="009E3580"/>
    <w:rsid w:val="00A239F2"/>
    <w:rsid w:val="00A32B98"/>
    <w:rsid w:val="00A61548"/>
    <w:rsid w:val="00A87F93"/>
    <w:rsid w:val="00AA3F69"/>
    <w:rsid w:val="00AB717E"/>
    <w:rsid w:val="00AC15F9"/>
    <w:rsid w:val="00B52EC9"/>
    <w:rsid w:val="00B612D6"/>
    <w:rsid w:val="00B62FF0"/>
    <w:rsid w:val="00B8059D"/>
    <w:rsid w:val="00BA206D"/>
    <w:rsid w:val="00BB2117"/>
    <w:rsid w:val="00BE384B"/>
    <w:rsid w:val="00BE4A5D"/>
    <w:rsid w:val="00C05B41"/>
    <w:rsid w:val="00C16637"/>
    <w:rsid w:val="00C20D5C"/>
    <w:rsid w:val="00C85221"/>
    <w:rsid w:val="00C95012"/>
    <w:rsid w:val="00CC6AFC"/>
    <w:rsid w:val="00D1372A"/>
    <w:rsid w:val="00D57631"/>
    <w:rsid w:val="00DB627A"/>
    <w:rsid w:val="00E533C5"/>
    <w:rsid w:val="00E5753B"/>
    <w:rsid w:val="00E65919"/>
    <w:rsid w:val="00EA67EF"/>
    <w:rsid w:val="00F177F1"/>
    <w:rsid w:val="00F416B3"/>
    <w:rsid w:val="00F529B8"/>
    <w:rsid w:val="00F64355"/>
    <w:rsid w:val="00F64515"/>
    <w:rsid w:val="00FA33E2"/>
    <w:rsid w:val="00FA6B63"/>
    <w:rsid w:val="00FB3B29"/>
    <w:rsid w:val="00FF382B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D5"/>
    <w:pPr>
      <w:spacing w:line="360" w:lineRule="auto"/>
      <w:ind w:firstLine="709"/>
      <w:jc w:val="both"/>
    </w:pPr>
    <w:rPr>
      <w:sz w:val="24"/>
      <w:szCs w:val="24"/>
      <w:lang w:val="pa-IN" w:bidi="pa-IN"/>
    </w:rPr>
  </w:style>
  <w:style w:type="paragraph" w:styleId="Heading3">
    <w:name w:val="heading 3"/>
    <w:basedOn w:val="Normal"/>
    <w:link w:val="Heading3Char"/>
    <w:uiPriority w:val="99"/>
    <w:qFormat/>
    <w:rsid w:val="00475A01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  <w:lang w:val="ru-RU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75A01"/>
    <w:rPr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rsid w:val="00466DD5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3106"/>
    <w:rPr>
      <w:sz w:val="24"/>
      <w:szCs w:val="24"/>
      <w:lang w:val="pa-IN" w:bidi="pa-IN"/>
    </w:rPr>
  </w:style>
  <w:style w:type="paragraph" w:styleId="BodyText">
    <w:name w:val="Body Text"/>
    <w:basedOn w:val="Normal"/>
    <w:link w:val="BodyTextChar"/>
    <w:uiPriority w:val="99"/>
    <w:rsid w:val="00AB71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B717E"/>
    <w:rPr>
      <w:sz w:val="24"/>
      <w:szCs w:val="24"/>
      <w:lang w:val="pa-IN" w:bidi="pa-IN"/>
    </w:rPr>
  </w:style>
  <w:style w:type="paragraph" w:customStyle="1" w:styleId="ConsPlusNormal">
    <w:name w:val="ConsPlusNormal"/>
    <w:uiPriority w:val="99"/>
    <w:rsid w:val="00AB717E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AB717E"/>
    <w:pPr>
      <w:widowControl w:val="0"/>
      <w:autoSpaceDE w:val="0"/>
      <w:autoSpaceDN w:val="0"/>
    </w:pPr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rsid w:val="00AB717E"/>
    <w:pPr>
      <w:spacing w:before="100" w:beforeAutospacing="1" w:after="100" w:afterAutospacing="1" w:line="240" w:lineRule="auto"/>
      <w:ind w:firstLine="0"/>
      <w:jc w:val="left"/>
    </w:pPr>
    <w:rPr>
      <w:lang w:val="ru-RU" w:bidi="ar-SA"/>
    </w:rPr>
  </w:style>
  <w:style w:type="character" w:customStyle="1" w:styleId="1">
    <w:name w:val="Заголовок №1_"/>
    <w:basedOn w:val="DefaultParagraphFont"/>
    <w:link w:val="10"/>
    <w:uiPriority w:val="99"/>
    <w:locked/>
    <w:rsid w:val="00AB717E"/>
    <w:rPr>
      <w:b/>
      <w:bCs/>
      <w:sz w:val="31"/>
      <w:szCs w:val="31"/>
      <w:shd w:val="clear" w:color="auto" w:fill="FFFFFF"/>
    </w:rPr>
  </w:style>
  <w:style w:type="character" w:customStyle="1" w:styleId="14pt">
    <w:name w:val="Заголовок №1 + Интервал 4 pt"/>
    <w:basedOn w:val="1"/>
    <w:uiPriority w:val="99"/>
    <w:rsid w:val="00AB717E"/>
    <w:rPr>
      <w:spacing w:val="90"/>
    </w:rPr>
  </w:style>
  <w:style w:type="character" w:customStyle="1" w:styleId="2">
    <w:name w:val="Заголовок №2_"/>
    <w:basedOn w:val="DefaultParagraphFont"/>
    <w:link w:val="20"/>
    <w:uiPriority w:val="99"/>
    <w:locked/>
    <w:rsid w:val="00AB717E"/>
    <w:rPr>
      <w:b/>
      <w:bCs/>
      <w:sz w:val="31"/>
      <w:szCs w:val="31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AB717E"/>
    <w:pPr>
      <w:shd w:val="clear" w:color="auto" w:fill="FFFFFF"/>
      <w:spacing w:after="360" w:line="240" w:lineRule="atLeast"/>
      <w:ind w:firstLine="0"/>
      <w:jc w:val="center"/>
      <w:outlineLvl w:val="0"/>
    </w:pPr>
    <w:rPr>
      <w:b/>
      <w:bCs/>
      <w:sz w:val="31"/>
      <w:szCs w:val="31"/>
      <w:lang w:val="ru-RU" w:bidi="ar-SA"/>
    </w:rPr>
  </w:style>
  <w:style w:type="paragraph" w:customStyle="1" w:styleId="20">
    <w:name w:val="Заголовок №2"/>
    <w:basedOn w:val="Normal"/>
    <w:link w:val="2"/>
    <w:uiPriority w:val="99"/>
    <w:rsid w:val="00AB717E"/>
    <w:pPr>
      <w:shd w:val="clear" w:color="auto" w:fill="FFFFFF"/>
      <w:spacing w:before="360" w:after="60" w:line="240" w:lineRule="atLeast"/>
      <w:ind w:firstLine="0"/>
      <w:jc w:val="center"/>
      <w:outlineLvl w:val="1"/>
    </w:pPr>
    <w:rPr>
      <w:b/>
      <w:bCs/>
      <w:sz w:val="31"/>
      <w:szCs w:val="31"/>
      <w:lang w:val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AB7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717E"/>
    <w:rPr>
      <w:rFonts w:ascii="Tahoma" w:hAnsi="Tahoma" w:cs="Tahoma"/>
      <w:sz w:val="16"/>
      <w:szCs w:val="16"/>
      <w:lang w:val="pa-IN" w:bidi="pa-IN"/>
    </w:rPr>
  </w:style>
  <w:style w:type="paragraph" w:customStyle="1" w:styleId="ConsPlusTitlePage">
    <w:name w:val="ConsPlusTitlePage"/>
    <w:uiPriority w:val="99"/>
    <w:rsid w:val="00340C68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paragraph">
    <w:name w:val="paragraph"/>
    <w:basedOn w:val="Normal"/>
    <w:uiPriority w:val="99"/>
    <w:rsid w:val="00B8059D"/>
    <w:pPr>
      <w:spacing w:before="100" w:beforeAutospacing="1" w:after="100" w:afterAutospacing="1" w:line="240" w:lineRule="auto"/>
      <w:ind w:firstLine="0"/>
      <w:jc w:val="left"/>
    </w:pPr>
    <w:rPr>
      <w:lang w:val="ru-RU" w:bidi="ar-SA"/>
    </w:rPr>
  </w:style>
  <w:style w:type="character" w:customStyle="1" w:styleId="eop">
    <w:name w:val="eop"/>
    <w:basedOn w:val="DefaultParagraphFont"/>
    <w:uiPriority w:val="99"/>
    <w:rsid w:val="00B8059D"/>
  </w:style>
  <w:style w:type="character" w:customStyle="1" w:styleId="normaltextrun">
    <w:name w:val="normaltextrun"/>
    <w:basedOn w:val="DefaultParagraphFont"/>
    <w:uiPriority w:val="99"/>
    <w:rsid w:val="00B8059D"/>
  </w:style>
  <w:style w:type="character" w:customStyle="1" w:styleId="spellingerror">
    <w:name w:val="spellingerror"/>
    <w:basedOn w:val="DefaultParagraphFont"/>
    <w:uiPriority w:val="99"/>
    <w:rsid w:val="00B8059D"/>
  </w:style>
  <w:style w:type="character" w:customStyle="1" w:styleId="apple-converted-space">
    <w:name w:val="apple-converted-space"/>
    <w:basedOn w:val="DefaultParagraphFont"/>
    <w:uiPriority w:val="99"/>
    <w:rsid w:val="00B8059D"/>
  </w:style>
  <w:style w:type="paragraph" w:styleId="Header">
    <w:name w:val="header"/>
    <w:basedOn w:val="Normal"/>
    <w:link w:val="HeaderChar"/>
    <w:uiPriority w:val="99"/>
    <w:semiHidden/>
    <w:rsid w:val="00A32B98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2B98"/>
    <w:rPr>
      <w:sz w:val="24"/>
      <w:szCs w:val="24"/>
      <w:lang w:val="pa-IN" w:bidi="pa-IN"/>
    </w:rPr>
  </w:style>
  <w:style w:type="paragraph" w:styleId="Footer">
    <w:name w:val="footer"/>
    <w:basedOn w:val="Normal"/>
    <w:link w:val="FooterChar"/>
    <w:uiPriority w:val="99"/>
    <w:semiHidden/>
    <w:rsid w:val="00A32B98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2B98"/>
    <w:rPr>
      <w:sz w:val="24"/>
      <w:szCs w:val="24"/>
      <w:lang w:val="pa-IN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D552EAB0C4EE38EE873A3FF7A513650AD3206A57FACF12C1B6AF11WAC8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onsultantplus/offline/ref=D552EAB0C4EE38EE873A21FAB37F3B02D223335FF69A4890B2A544F0CA0F4F51W9C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plus/offline/ref=D552EAB0C4EE38EE873A21FAB37F3B02D223335FF69F4692B2A544F0CA0F4F51W9C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11</Pages>
  <Words>2918</Words>
  <Characters>16634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2016-11-11T07:35:00Z</cp:lastPrinted>
  <dcterms:created xsi:type="dcterms:W3CDTF">2016-11-14T11:31:00Z</dcterms:created>
  <dcterms:modified xsi:type="dcterms:W3CDTF">2017-09-08T12:01:00Z</dcterms:modified>
</cp:coreProperties>
</file>